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77" w:rsidRPr="00DB5523" w:rsidRDefault="00AA6777" w:rsidP="00AA6777">
      <w:pPr>
        <w:pStyle w:val="Zkladntext"/>
        <w:jc w:val="center"/>
        <w:rPr>
          <w:rFonts w:asciiTheme="majorHAnsi" w:hAnsiTheme="majorHAnsi" w:cstheme="majorHAnsi"/>
          <w:b/>
          <w:bCs/>
          <w:iCs/>
          <w:sz w:val="36"/>
          <w:szCs w:val="36"/>
          <w:u w:val="single"/>
        </w:rPr>
      </w:pPr>
      <w:r w:rsidRPr="00DB5523">
        <w:rPr>
          <w:rFonts w:asciiTheme="majorHAnsi" w:hAnsiTheme="majorHAnsi" w:cstheme="majorHAnsi"/>
          <w:b/>
          <w:bCs/>
          <w:iCs/>
          <w:sz w:val="36"/>
          <w:szCs w:val="36"/>
          <w:u w:val="single"/>
        </w:rPr>
        <w:t>Přihláška k přípravě na přijetí svátosti biřmování:</w:t>
      </w:r>
    </w:p>
    <w:p w:rsidR="00AA6777" w:rsidRDefault="00AA6777" w:rsidP="00AA6777">
      <w:pPr>
        <w:pStyle w:val="Zkladntext"/>
        <w:jc w:val="center"/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</w:pPr>
    </w:p>
    <w:p w:rsidR="00AA6777" w:rsidRDefault="00AA6777" w:rsidP="00AA6777">
      <w:pPr>
        <w:pStyle w:val="Zkladntext"/>
        <w:jc w:val="center"/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iCs/>
          <w:noProof/>
          <w:sz w:val="32"/>
          <w:szCs w:val="32"/>
          <w:u w:val="single"/>
        </w:rPr>
        <w:drawing>
          <wp:inline distT="0" distB="0" distL="0" distR="0" wp14:anchorId="6FCF9074" wp14:editId="08E5A3E3">
            <wp:extent cx="1744856" cy="1761486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bdbddab81a38b040e1d66e693f19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571" cy="176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777" w:rsidRPr="00E764B0" w:rsidRDefault="00AA6777" w:rsidP="00AA6777">
      <w:pPr>
        <w:pStyle w:val="Zkladntext"/>
        <w:jc w:val="center"/>
        <w:rPr>
          <w:rFonts w:asciiTheme="majorHAnsi" w:hAnsiTheme="majorHAnsi" w:cstheme="majorHAnsi"/>
          <w:b/>
          <w:bCs/>
          <w:i/>
          <w:iCs/>
          <w:sz w:val="32"/>
        </w:rPr>
      </w:pPr>
    </w:p>
    <w:p w:rsidR="00AA6777" w:rsidRPr="00E764B0" w:rsidRDefault="00AA6777" w:rsidP="00AA6777">
      <w:pPr>
        <w:pStyle w:val="Zkladntext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764B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Toužíš prohloubit svoji víru, zažít větší společenství s ostatními, dozvědět se něco, co jsi už ze školních lavic </w:t>
      </w:r>
      <w:proofErr w:type="gramStart"/>
      <w:r w:rsidRPr="00E764B0">
        <w:rPr>
          <w:rFonts w:asciiTheme="majorHAnsi" w:hAnsiTheme="majorHAnsi" w:cstheme="majorHAnsi"/>
          <w:b/>
          <w:bCs/>
          <w:i/>
          <w:iCs/>
          <w:sz w:val="22"/>
          <w:szCs w:val="22"/>
        </w:rPr>
        <w:t>zapomněl(a)?</w:t>
      </w:r>
      <w:proofErr w:type="gramEnd"/>
      <w:r w:rsidRPr="00E764B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Chceš se vydat na cestu hledání osobního vztahu k Trojjedinému Bohu, který Tě Stvořil, Vykoupil a Posvěcuje Tě. Chceš sdílet svoji víru s druhými, ve společenství? Chceš také poznat další mladé lidi skrze několik programů na Diecézním centru života mládeže v Osové </w:t>
      </w:r>
      <w:proofErr w:type="spellStart"/>
      <w:r w:rsidRPr="00E764B0">
        <w:rPr>
          <w:rFonts w:asciiTheme="majorHAnsi" w:hAnsiTheme="majorHAnsi" w:cstheme="majorHAnsi"/>
          <w:b/>
          <w:bCs/>
          <w:i/>
          <w:iCs/>
          <w:sz w:val="22"/>
          <w:szCs w:val="22"/>
        </w:rPr>
        <w:t>Bitýšce</w:t>
      </w:r>
      <w:proofErr w:type="spellEnd"/>
      <w:r w:rsidRPr="00E764B0">
        <w:rPr>
          <w:rFonts w:asciiTheme="majorHAnsi" w:hAnsiTheme="majorHAnsi" w:cstheme="majorHAnsi"/>
          <w:b/>
          <w:bCs/>
          <w:i/>
          <w:iCs/>
          <w:sz w:val="22"/>
          <w:szCs w:val="22"/>
        </w:rPr>
        <w:t>? A je ti víc než 15 let?</w:t>
      </w:r>
    </w:p>
    <w:p w:rsidR="00AA6777" w:rsidRPr="00E764B0" w:rsidRDefault="00AA6777" w:rsidP="00AA6777">
      <w:pPr>
        <w:pStyle w:val="Zkladntext2"/>
        <w:jc w:val="center"/>
        <w:rPr>
          <w:rFonts w:asciiTheme="majorHAnsi" w:hAnsiTheme="majorHAnsi" w:cstheme="majorHAnsi"/>
          <w:sz w:val="22"/>
          <w:szCs w:val="22"/>
        </w:rPr>
      </w:pPr>
    </w:p>
    <w:p w:rsidR="00AA6777" w:rsidRPr="00E764B0" w:rsidRDefault="00AA6777" w:rsidP="00AA6777">
      <w:pPr>
        <w:pStyle w:val="Zkladntext2"/>
        <w:jc w:val="center"/>
        <w:rPr>
          <w:rFonts w:asciiTheme="majorHAnsi" w:hAnsiTheme="majorHAnsi" w:cstheme="majorHAnsi"/>
          <w:sz w:val="22"/>
          <w:szCs w:val="22"/>
        </w:rPr>
      </w:pPr>
      <w:r w:rsidRPr="00E764B0">
        <w:rPr>
          <w:rFonts w:asciiTheme="majorHAnsi" w:hAnsiTheme="majorHAnsi" w:cstheme="majorHAnsi"/>
          <w:sz w:val="22"/>
          <w:szCs w:val="22"/>
        </w:rPr>
        <w:t>Pak právě pro Tebe je určena příprava na přijetí svátosti biřmování, svátosti křesťanské dospělosti.</w:t>
      </w:r>
    </w:p>
    <w:p w:rsidR="00AA6777" w:rsidRPr="00E764B0" w:rsidRDefault="00AA6777" w:rsidP="00AA6777">
      <w:pPr>
        <w:rPr>
          <w:rFonts w:asciiTheme="majorHAnsi" w:hAnsiTheme="majorHAnsi" w:cstheme="majorHAnsi"/>
          <w:sz w:val="28"/>
        </w:rPr>
      </w:pP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  <w:r w:rsidRPr="00E764B0">
        <w:rPr>
          <w:rFonts w:asciiTheme="majorHAnsi" w:hAnsiTheme="majorHAnsi" w:cstheme="majorHAnsi"/>
          <w:sz w:val="22"/>
          <w:szCs w:val="22"/>
        </w:rPr>
        <w:t>Jméno, příjmení:</w:t>
      </w: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  <w:r w:rsidRPr="00E764B0">
        <w:rPr>
          <w:rFonts w:asciiTheme="majorHAnsi" w:hAnsiTheme="majorHAnsi" w:cstheme="majorHAnsi"/>
          <w:sz w:val="22"/>
          <w:szCs w:val="22"/>
        </w:rPr>
        <w:t>Datum narození:</w:t>
      </w: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  <w:r w:rsidRPr="00E764B0">
        <w:rPr>
          <w:rFonts w:asciiTheme="majorHAnsi" w:hAnsiTheme="majorHAnsi" w:cstheme="majorHAnsi"/>
          <w:sz w:val="22"/>
          <w:szCs w:val="22"/>
        </w:rPr>
        <w:t>Adresa:</w:t>
      </w: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  <w:r w:rsidRPr="00E764B0">
        <w:rPr>
          <w:rFonts w:asciiTheme="majorHAnsi" w:hAnsiTheme="majorHAnsi" w:cstheme="majorHAnsi"/>
          <w:sz w:val="22"/>
          <w:szCs w:val="22"/>
        </w:rPr>
        <w:t>Telefon:</w:t>
      </w: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</w:p>
    <w:p w:rsidR="00AA6777" w:rsidRPr="00E764B0" w:rsidRDefault="00AA6777" w:rsidP="00AA6777">
      <w:pPr>
        <w:rPr>
          <w:rFonts w:asciiTheme="majorHAnsi" w:hAnsiTheme="majorHAnsi" w:cstheme="majorHAnsi"/>
          <w:sz w:val="22"/>
          <w:szCs w:val="22"/>
        </w:rPr>
      </w:pPr>
      <w:r w:rsidRPr="00E764B0">
        <w:rPr>
          <w:rFonts w:asciiTheme="majorHAnsi" w:hAnsiTheme="majorHAnsi" w:cstheme="majorHAnsi"/>
          <w:sz w:val="22"/>
          <w:szCs w:val="22"/>
        </w:rPr>
        <w:t>Email:</w:t>
      </w:r>
    </w:p>
    <w:p w:rsidR="00AA6777" w:rsidRPr="00E764B0" w:rsidRDefault="00AA6777" w:rsidP="00AA6777">
      <w:pPr>
        <w:rPr>
          <w:rFonts w:asciiTheme="majorHAnsi" w:hAnsiTheme="majorHAnsi" w:cstheme="majorHAnsi"/>
          <w:sz w:val="28"/>
        </w:rPr>
      </w:pPr>
    </w:p>
    <w:p w:rsidR="00F13774" w:rsidRDefault="00AA6777">
      <w:r w:rsidRPr="00E764B0">
        <w:rPr>
          <w:rFonts w:asciiTheme="majorHAnsi" w:hAnsiTheme="majorHAnsi" w:cstheme="majorHAnsi"/>
          <w:i/>
          <w:sz w:val="20"/>
          <w:szCs w:val="20"/>
        </w:rPr>
        <w:t>Přihlášku prosím odevzdejte co nejdříve</w:t>
      </w:r>
      <w:bookmarkStart w:id="0" w:name="_GoBack"/>
      <w:bookmarkEnd w:id="0"/>
    </w:p>
    <w:sectPr w:rsidR="00F13774" w:rsidSect="00AA677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7"/>
    <w:rsid w:val="00AA6777"/>
    <w:rsid w:val="00F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A6777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A677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A6777"/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AA677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77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A6777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A677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A6777"/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AA677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7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2018-01-28T17:08:00Z</dcterms:created>
  <dcterms:modified xsi:type="dcterms:W3CDTF">2018-01-28T17:09:00Z</dcterms:modified>
</cp:coreProperties>
</file>